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2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24C7" w:rsidRPr="00C824C7" w:rsidTr="00D73F2E">
        <w:tc>
          <w:tcPr>
            <w:tcW w:w="3190" w:type="dxa"/>
            <w:shd w:val="clear" w:color="auto" w:fill="auto"/>
          </w:tcPr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824C7">
              <w:rPr>
                <w:rFonts w:ascii="Calibri" w:eastAsia="Times New Roman" w:hAnsi="Calibri" w:cs="Times New Roman"/>
                <w:sz w:val="28"/>
                <w:szCs w:val="28"/>
              </w:rPr>
              <w:t>ПРИНЯТО:</w:t>
            </w:r>
          </w:p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824C7">
              <w:rPr>
                <w:rFonts w:ascii="Calibri" w:eastAsia="Times New Roman" w:hAnsi="Calibri" w:cs="Times New Roman"/>
                <w:sz w:val="28"/>
                <w:szCs w:val="28"/>
              </w:rPr>
              <w:t xml:space="preserve">Совет родителей </w:t>
            </w:r>
          </w:p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824C7">
              <w:rPr>
                <w:rFonts w:ascii="Calibri" w:eastAsia="Times New Roman" w:hAnsi="Calibri" w:cs="Times New Roman"/>
                <w:sz w:val="28"/>
                <w:szCs w:val="28"/>
              </w:rPr>
              <w:t>МАДОУ «Детский сад № 23»</w:t>
            </w:r>
          </w:p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Протокол №  6</w:t>
            </w:r>
          </w:p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от 05. 12</w:t>
            </w:r>
            <w:r w:rsidRPr="00C824C7">
              <w:rPr>
                <w:rFonts w:ascii="Calibri" w:eastAsia="Times New Roman" w:hAnsi="Calibri" w:cs="Times New Roman"/>
                <w:sz w:val="28"/>
                <w:szCs w:val="28"/>
              </w:rPr>
              <w:t>. 2019 год</w:t>
            </w:r>
          </w:p>
        </w:tc>
        <w:tc>
          <w:tcPr>
            <w:tcW w:w="3190" w:type="dxa"/>
            <w:shd w:val="clear" w:color="auto" w:fill="auto"/>
          </w:tcPr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824C7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ПРИНЯТО на педагогическом совете </w:t>
            </w:r>
          </w:p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824C7">
              <w:rPr>
                <w:rFonts w:ascii="Calibri" w:eastAsia="Times New Roman" w:hAnsi="Calibri" w:cs="Times New Roman"/>
                <w:sz w:val="28"/>
                <w:szCs w:val="28"/>
              </w:rPr>
              <w:t>МАДОУ «Детский сад № 23»</w:t>
            </w:r>
          </w:p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Протокол № 6</w:t>
            </w:r>
          </w:p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от 05.12</w:t>
            </w:r>
            <w:r w:rsidRPr="00C824C7">
              <w:rPr>
                <w:rFonts w:ascii="Calibri" w:eastAsia="Times New Roman" w:hAnsi="Calibri" w:cs="Times New Roman"/>
                <w:sz w:val="28"/>
                <w:szCs w:val="28"/>
              </w:rPr>
              <w:t>.  2019 г.</w:t>
            </w:r>
          </w:p>
        </w:tc>
        <w:tc>
          <w:tcPr>
            <w:tcW w:w="3191" w:type="dxa"/>
            <w:shd w:val="clear" w:color="auto" w:fill="auto"/>
          </w:tcPr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824C7">
              <w:rPr>
                <w:rFonts w:ascii="Calibri" w:eastAsia="Times New Roman" w:hAnsi="Calibri" w:cs="Times New Roman"/>
                <w:sz w:val="28"/>
                <w:szCs w:val="28"/>
              </w:rPr>
              <w:t>УТВЕРЖДАЮ:</w:t>
            </w:r>
          </w:p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824C7">
              <w:rPr>
                <w:rFonts w:ascii="Calibri" w:eastAsia="Times New Roman" w:hAnsi="Calibri" w:cs="Times New Roman"/>
                <w:sz w:val="28"/>
                <w:szCs w:val="28"/>
              </w:rPr>
              <w:t>Заведующий МАДОУ «Детский сад № 23»</w:t>
            </w:r>
          </w:p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824C7">
              <w:rPr>
                <w:rFonts w:ascii="Calibri" w:eastAsia="Times New Roman" w:hAnsi="Calibri" w:cs="Times New Roman"/>
                <w:sz w:val="28"/>
                <w:szCs w:val="28"/>
              </w:rPr>
              <w:t>_________ Е.Н.Тищенко</w:t>
            </w:r>
          </w:p>
          <w:p w:rsidR="00C824C7" w:rsidRPr="00C824C7" w:rsidRDefault="00C824C7" w:rsidP="00C824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06.12</w:t>
            </w:r>
            <w:r w:rsidRPr="00C824C7">
              <w:rPr>
                <w:rFonts w:ascii="Calibri" w:eastAsia="Times New Roman" w:hAnsi="Calibri" w:cs="Times New Roman"/>
                <w:sz w:val="28"/>
                <w:szCs w:val="28"/>
              </w:rPr>
              <w:t>. 2019 год</w:t>
            </w:r>
          </w:p>
        </w:tc>
      </w:tr>
    </w:tbl>
    <w:p w:rsidR="00C824C7" w:rsidRDefault="00C824C7" w:rsidP="00640F8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C824C7" w:rsidRDefault="00C824C7" w:rsidP="00640F8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D7632" w:rsidRPr="00640F89" w:rsidRDefault="006D7632" w:rsidP="00640F8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640F89">
        <w:rPr>
          <w:rFonts w:ascii="Liberation Serif" w:hAnsi="Liberation Serif"/>
          <w:b/>
          <w:color w:val="000000"/>
          <w:sz w:val="28"/>
          <w:szCs w:val="28"/>
        </w:rPr>
        <w:t>ПОЛОЖЕНИЕ</w:t>
      </w:r>
    </w:p>
    <w:p w:rsidR="006D7632" w:rsidRDefault="008021E3" w:rsidP="00640F89">
      <w:pPr>
        <w:pStyle w:val="a6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о</w:t>
      </w:r>
      <w:r w:rsidR="006D7632" w:rsidRPr="00640F89">
        <w:rPr>
          <w:rFonts w:ascii="Liberation Serif" w:hAnsi="Liberation Serif"/>
          <w:b/>
          <w:color w:val="000000"/>
          <w:sz w:val="28"/>
          <w:szCs w:val="28"/>
        </w:rPr>
        <w:t xml:space="preserve"> комиссии по </w:t>
      </w:r>
      <w:r w:rsidR="005F07E5" w:rsidRPr="00640F89">
        <w:rPr>
          <w:rFonts w:ascii="Liberation Serif" w:hAnsi="Liberation Serif"/>
          <w:b/>
          <w:color w:val="000000"/>
          <w:sz w:val="28"/>
          <w:szCs w:val="28"/>
        </w:rPr>
        <w:t>у</w:t>
      </w:r>
      <w:r w:rsidR="006D7632" w:rsidRPr="00640F89">
        <w:rPr>
          <w:rFonts w:ascii="Liberation Serif" w:hAnsi="Liberation Serif"/>
          <w:b/>
          <w:color w:val="000000"/>
          <w:sz w:val="28"/>
          <w:szCs w:val="28"/>
        </w:rPr>
        <w:t xml:space="preserve">регулированию споров между участниками образовательных отношений и их исполнением </w:t>
      </w:r>
      <w:r w:rsidR="006D7632" w:rsidRPr="00640F8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 xml:space="preserve">Муниципального </w:t>
      </w:r>
      <w:r w:rsidR="0090205A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 xml:space="preserve">автономного </w:t>
      </w:r>
      <w:r w:rsidR="006D7632" w:rsidRPr="00640F8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 xml:space="preserve"> дошкольного образовательного учреждения Муниципального образования город Ирбит «Детский сад  № </w:t>
      </w:r>
      <w:r w:rsidR="0090205A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2</w:t>
      </w:r>
      <w:r w:rsidR="00C824C7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3</w:t>
      </w:r>
      <w:r w:rsidR="006D7632" w:rsidRPr="00640F8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»</w:t>
      </w:r>
    </w:p>
    <w:p w:rsidR="00640F89" w:rsidRPr="00640F89" w:rsidRDefault="00640F89" w:rsidP="00640F89">
      <w:pPr>
        <w:pStyle w:val="a6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  <w:lang w:eastAsia="ru-RU"/>
        </w:rPr>
      </w:pPr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640F89">
        <w:rPr>
          <w:rFonts w:ascii="Liberation Serif" w:hAnsi="Liberation Serif"/>
          <w:b/>
          <w:color w:val="000000"/>
          <w:sz w:val="28"/>
          <w:szCs w:val="28"/>
        </w:rPr>
        <w:t>1. Общее положение</w:t>
      </w:r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iCs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1.1. </w:t>
      </w:r>
      <w:proofErr w:type="gramStart"/>
      <w:r w:rsidRPr="00640F89">
        <w:rPr>
          <w:rFonts w:ascii="Liberation Serif" w:hAnsi="Liberation Serif"/>
          <w:color w:val="000000"/>
          <w:sz w:val="28"/>
          <w:szCs w:val="28"/>
        </w:rPr>
        <w:t xml:space="preserve">Положение о комиссии по </w:t>
      </w:r>
      <w:r w:rsidR="005F07E5" w:rsidRPr="00640F89">
        <w:rPr>
          <w:rFonts w:ascii="Liberation Serif" w:hAnsi="Liberation Serif"/>
          <w:color w:val="000000"/>
          <w:sz w:val="28"/>
          <w:szCs w:val="28"/>
        </w:rPr>
        <w:t>у</w:t>
      </w:r>
      <w:r w:rsidRPr="00640F89">
        <w:rPr>
          <w:rFonts w:ascii="Liberation Serif" w:hAnsi="Liberation Serif"/>
          <w:color w:val="000000"/>
          <w:sz w:val="28"/>
          <w:szCs w:val="28"/>
        </w:rPr>
        <w:t xml:space="preserve">регулированию споров между участниками образовательных отношений и их исполнением </w:t>
      </w:r>
      <w:r w:rsidRPr="00640F89"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Муниципального автономного дошкольного образовательного учреждения Муниципального образования город Ирбит  «Детский сад  № </w:t>
      </w:r>
      <w:r w:rsidR="00C824C7">
        <w:rPr>
          <w:rFonts w:ascii="Liberation Serif" w:hAnsi="Liberation Serif"/>
          <w:bCs/>
          <w:iCs/>
          <w:color w:val="000000"/>
          <w:sz w:val="28"/>
          <w:szCs w:val="28"/>
        </w:rPr>
        <w:t>23</w:t>
      </w:r>
      <w:r w:rsidRPr="00640F89">
        <w:rPr>
          <w:rFonts w:ascii="Liberation Serif" w:hAnsi="Liberation Serif"/>
          <w:bCs/>
          <w:iCs/>
          <w:color w:val="000000"/>
          <w:sz w:val="28"/>
          <w:szCs w:val="28"/>
        </w:rPr>
        <w:t>» (далее – Комиссия) разработано в соответствии с Законом РФ «Об Образовани</w:t>
      </w:r>
      <w:r w:rsidR="00642FE4">
        <w:rPr>
          <w:rFonts w:ascii="Liberation Serif" w:hAnsi="Liberation Serif"/>
          <w:bCs/>
          <w:iCs/>
          <w:color w:val="000000"/>
          <w:sz w:val="28"/>
          <w:szCs w:val="28"/>
        </w:rPr>
        <w:t>и в Российской Федерации» № 273</w:t>
      </w:r>
      <w:r w:rsidRPr="00640F89">
        <w:rPr>
          <w:rFonts w:ascii="Liberation Serif" w:hAnsi="Liberation Serif"/>
          <w:bCs/>
          <w:iCs/>
          <w:color w:val="000000"/>
          <w:sz w:val="28"/>
          <w:szCs w:val="28"/>
        </w:rPr>
        <w:t xml:space="preserve">–ФЗ от 29.12. 2012 г., уставом Муниципального автономного дошкольного образовательного учреждения Муниципального образования город Ирбит «Детский сад № </w:t>
      </w:r>
      <w:r w:rsidR="00C824C7">
        <w:rPr>
          <w:rFonts w:ascii="Liberation Serif" w:hAnsi="Liberation Serif"/>
          <w:bCs/>
          <w:iCs/>
          <w:color w:val="000000"/>
          <w:sz w:val="28"/>
          <w:szCs w:val="28"/>
        </w:rPr>
        <w:t>23</w:t>
      </w:r>
      <w:r w:rsidRPr="00640F89">
        <w:rPr>
          <w:rFonts w:ascii="Liberation Serif" w:hAnsi="Liberation Serif"/>
          <w:bCs/>
          <w:iCs/>
          <w:color w:val="000000"/>
          <w:sz w:val="28"/>
          <w:szCs w:val="28"/>
        </w:rPr>
        <w:t>».</w:t>
      </w:r>
      <w:proofErr w:type="gramEnd"/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iCs/>
          <w:color w:val="000000"/>
          <w:sz w:val="28"/>
          <w:szCs w:val="28"/>
        </w:rPr>
      </w:pPr>
      <w:r w:rsidRPr="00640F89">
        <w:rPr>
          <w:rFonts w:ascii="Liberation Serif" w:hAnsi="Liberation Serif"/>
          <w:bCs/>
          <w:iCs/>
          <w:color w:val="000000"/>
          <w:sz w:val="28"/>
          <w:szCs w:val="28"/>
        </w:rPr>
        <w:t>1.2. Комиссия определяет порядок создания организации работы, принятие решений комиссией по урегулирования споров и участниками образовательных отношений и их исполнение.</w:t>
      </w:r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iCs/>
          <w:color w:val="000000"/>
          <w:sz w:val="28"/>
          <w:szCs w:val="28"/>
        </w:rPr>
      </w:pPr>
      <w:r w:rsidRPr="00640F89">
        <w:rPr>
          <w:rFonts w:ascii="Liberation Serif" w:hAnsi="Liberation Serif"/>
          <w:bCs/>
          <w:iCs/>
          <w:color w:val="000000"/>
          <w:sz w:val="28"/>
          <w:szCs w:val="28"/>
        </w:rPr>
        <w:t xml:space="preserve">1.3. Комиссия в своей деятельности руководствуется Конституцией РФ, Федеральным законом «Об Образовании в Российской Федерации», уставом Муниципального </w:t>
      </w:r>
      <w:r w:rsidR="007041BE">
        <w:rPr>
          <w:rFonts w:ascii="Liberation Serif" w:hAnsi="Liberation Serif"/>
          <w:bCs/>
          <w:iCs/>
          <w:color w:val="000000"/>
          <w:sz w:val="28"/>
          <w:szCs w:val="28"/>
        </w:rPr>
        <w:t>автономного</w:t>
      </w:r>
      <w:r w:rsidRPr="00640F89"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дошкольного образовательного учреждения Муниципального образования город Ирбит «Детский сад № </w:t>
      </w:r>
      <w:r w:rsidR="007041BE">
        <w:rPr>
          <w:rFonts w:ascii="Liberation Serif" w:hAnsi="Liberation Serif"/>
          <w:bCs/>
          <w:iCs/>
          <w:color w:val="000000"/>
          <w:sz w:val="28"/>
          <w:szCs w:val="28"/>
        </w:rPr>
        <w:t>2</w:t>
      </w:r>
      <w:r w:rsidR="00C824C7">
        <w:rPr>
          <w:rFonts w:ascii="Liberation Serif" w:hAnsi="Liberation Serif"/>
          <w:bCs/>
          <w:iCs/>
          <w:color w:val="000000"/>
          <w:sz w:val="28"/>
          <w:szCs w:val="28"/>
        </w:rPr>
        <w:t>3</w:t>
      </w:r>
      <w:r w:rsidRPr="00640F89">
        <w:rPr>
          <w:rFonts w:ascii="Liberation Serif" w:hAnsi="Liberation Serif"/>
          <w:bCs/>
          <w:iCs/>
          <w:color w:val="000000"/>
          <w:sz w:val="28"/>
          <w:szCs w:val="28"/>
        </w:rPr>
        <w:t>», настоящим Положением и иными нормативно правовыми актами.</w:t>
      </w:r>
    </w:p>
    <w:p w:rsidR="00521F41" w:rsidRPr="00640F89" w:rsidRDefault="00521F41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640F89">
        <w:rPr>
          <w:rFonts w:ascii="Liberation Serif" w:hAnsi="Liberation Serif"/>
          <w:b/>
          <w:color w:val="000000"/>
          <w:sz w:val="28"/>
          <w:szCs w:val="28"/>
        </w:rPr>
        <w:t>2. Состав Комиссии</w:t>
      </w:r>
    </w:p>
    <w:p w:rsidR="00521F41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2.1. </w:t>
      </w:r>
      <w:r w:rsidR="00521F41" w:rsidRPr="00640F89">
        <w:rPr>
          <w:rFonts w:ascii="Liberation Serif" w:hAnsi="Liberation Serif"/>
          <w:color w:val="00000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D7632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2.2. 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Члены комиссии, представляющие родителей (законных представителей) несовершеннолетних обучающихся, избираются на заседании Совета родителей (законных представителей) учреждения простым большинством голосов присутствующих на заседании членов Совета родителей (законных представителей) </w:t>
      </w:r>
      <w:r w:rsidR="00521F41" w:rsidRPr="00640F89">
        <w:rPr>
          <w:rFonts w:ascii="Liberation Serif" w:hAnsi="Liberation Serif"/>
          <w:color w:val="000000"/>
          <w:sz w:val="28"/>
          <w:szCs w:val="28"/>
        </w:rPr>
        <w:t>у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чреждения.</w:t>
      </w:r>
    </w:p>
    <w:p w:rsidR="00521F41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2.3. 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Члены комиссии, представляющие работников, избираются на Общем собрании </w:t>
      </w:r>
      <w:r w:rsidR="00521F41" w:rsidRPr="00640F89">
        <w:rPr>
          <w:rFonts w:ascii="Liberation Serif" w:hAnsi="Liberation Serif"/>
          <w:color w:val="000000"/>
          <w:sz w:val="28"/>
          <w:szCs w:val="28"/>
        </w:rPr>
        <w:t>работников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21F41" w:rsidRPr="00640F89">
        <w:rPr>
          <w:rFonts w:ascii="Liberation Serif" w:hAnsi="Liberation Serif"/>
          <w:color w:val="000000"/>
          <w:sz w:val="28"/>
          <w:szCs w:val="28"/>
        </w:rPr>
        <w:t>у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чреждения </w:t>
      </w:r>
      <w:r w:rsidR="00521F41" w:rsidRPr="00640F89">
        <w:rPr>
          <w:rFonts w:ascii="Liberation Serif" w:hAnsi="Liberation Serif"/>
          <w:color w:val="000000"/>
          <w:sz w:val="28"/>
          <w:szCs w:val="28"/>
        </w:rPr>
        <w:t xml:space="preserve">в форме открытого голосования. </w:t>
      </w:r>
    </w:p>
    <w:p w:rsidR="00521F41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lastRenderedPageBreak/>
        <w:t xml:space="preserve">2.4. </w:t>
      </w:r>
      <w:r w:rsidR="00521F41" w:rsidRPr="00640F89">
        <w:rPr>
          <w:rFonts w:ascii="Liberation Serif" w:hAnsi="Liberation Serif"/>
          <w:color w:val="000000"/>
          <w:sz w:val="28"/>
          <w:szCs w:val="28"/>
        </w:rPr>
        <w:t>Комиссию возглавляет председатель, избираемый членами комиссии из их числа простым большинством голосов от общего числа членов комиссии.</w:t>
      </w:r>
    </w:p>
    <w:p w:rsidR="00521F41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2.5. </w:t>
      </w:r>
      <w:r w:rsidR="00521F41" w:rsidRPr="00640F89">
        <w:rPr>
          <w:rFonts w:ascii="Liberation Serif" w:hAnsi="Liberation Serif"/>
          <w:color w:val="000000"/>
          <w:sz w:val="28"/>
          <w:szCs w:val="28"/>
        </w:rPr>
        <w:t>Руководитель учреждения не может быть избран  председателем комиссии.</w:t>
      </w:r>
    </w:p>
    <w:p w:rsidR="00521F41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2.6. </w:t>
      </w:r>
      <w:r w:rsidR="00521F41" w:rsidRPr="00640F89">
        <w:rPr>
          <w:rFonts w:ascii="Liberation Serif" w:hAnsi="Liberation Serif"/>
          <w:color w:val="000000"/>
          <w:sz w:val="28"/>
          <w:szCs w:val="28"/>
        </w:rPr>
        <w:t>Комиссия вправе в любое время переизбрать своего председателя простым большинством голосов от общего числа членов комиссии.</w:t>
      </w:r>
    </w:p>
    <w:p w:rsidR="00521F41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2.7. </w:t>
      </w:r>
      <w:r w:rsidR="00521F41" w:rsidRPr="00640F89">
        <w:rPr>
          <w:rFonts w:ascii="Liberation Serif" w:hAnsi="Liberation Serif"/>
          <w:color w:val="000000"/>
          <w:sz w:val="28"/>
          <w:szCs w:val="28"/>
        </w:rPr>
        <w:t>Комиссии состоит из избираемых членов, представляющих:</w:t>
      </w:r>
    </w:p>
    <w:p w:rsidR="00641A53" w:rsidRPr="00640F89" w:rsidRDefault="00521F41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641A53" w:rsidRPr="00640F89">
        <w:rPr>
          <w:rFonts w:ascii="Liberation Serif" w:hAnsi="Liberation Serif"/>
          <w:color w:val="000000"/>
          <w:sz w:val="28"/>
          <w:szCs w:val="28"/>
        </w:rPr>
        <w:t xml:space="preserve">родителей (законных представителей) обучающих  - </w:t>
      </w:r>
      <w:r w:rsidR="00A37AE7">
        <w:rPr>
          <w:rFonts w:ascii="Liberation Serif" w:hAnsi="Liberation Serif"/>
          <w:color w:val="000000"/>
          <w:sz w:val="28"/>
          <w:szCs w:val="28"/>
        </w:rPr>
        <w:t>3</w:t>
      </w:r>
      <w:r w:rsidR="00641A53" w:rsidRPr="00640F89">
        <w:rPr>
          <w:rFonts w:ascii="Liberation Serif" w:hAnsi="Liberation Serif"/>
          <w:color w:val="000000"/>
          <w:sz w:val="28"/>
          <w:szCs w:val="28"/>
        </w:rPr>
        <w:t xml:space="preserve"> человека;</w:t>
      </w:r>
    </w:p>
    <w:p w:rsidR="00521F41" w:rsidRPr="00640F89" w:rsidRDefault="00641A53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640F89">
        <w:rPr>
          <w:rFonts w:ascii="Liberation Serif" w:hAnsi="Liberation Serif"/>
          <w:color w:val="000000"/>
          <w:sz w:val="28"/>
          <w:szCs w:val="28"/>
        </w:rPr>
        <w:tab/>
        <w:t>работников учреждения – 3 человека.</w:t>
      </w:r>
      <w:r w:rsidR="00521F41" w:rsidRPr="00640F89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6D7632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2.8. 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Комиссия считается сформированной и приступает к работе с момента избирания всего состава комиссии.</w:t>
      </w:r>
    </w:p>
    <w:p w:rsidR="006D7632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2.9. 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Комиссия формируется сроком на один год. Состав комиссии утверждается приказом руководителя Учреждения.</w:t>
      </w:r>
    </w:p>
    <w:p w:rsidR="006D7632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2.10. 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Учреждение не выплачивает членам комиссии вознаграждение за выполнение ими своих обязанностей</w:t>
      </w:r>
    </w:p>
    <w:p w:rsidR="00641A53" w:rsidRPr="00640F89" w:rsidRDefault="00ED3373" w:rsidP="00CC42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640F89">
        <w:rPr>
          <w:rFonts w:ascii="Liberation Serif" w:hAnsi="Liberation Serif"/>
          <w:b/>
          <w:color w:val="000000"/>
          <w:sz w:val="28"/>
          <w:szCs w:val="28"/>
        </w:rPr>
        <w:t>3. Порядок</w:t>
      </w:r>
      <w:r w:rsidR="00641A53" w:rsidRPr="00640F89">
        <w:rPr>
          <w:rFonts w:ascii="Liberation Serif" w:hAnsi="Liberation Serif"/>
          <w:b/>
          <w:color w:val="000000"/>
          <w:sz w:val="28"/>
          <w:szCs w:val="28"/>
        </w:rPr>
        <w:t xml:space="preserve"> работы, функции (полномочия) Комиссии: </w:t>
      </w:r>
    </w:p>
    <w:p w:rsidR="0021052A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3.1. </w:t>
      </w:r>
      <w:r w:rsidR="00ED3373" w:rsidRPr="00640F89">
        <w:rPr>
          <w:rFonts w:ascii="Liberation Serif" w:hAnsi="Liberation Serif"/>
          <w:color w:val="000000"/>
          <w:sz w:val="28"/>
          <w:szCs w:val="28"/>
        </w:rPr>
        <w:t xml:space="preserve">Организационной формой работы </w:t>
      </w:r>
      <w:r w:rsidRPr="00640F89">
        <w:rPr>
          <w:rFonts w:ascii="Liberation Serif" w:hAnsi="Liberation Serif"/>
          <w:color w:val="000000"/>
          <w:sz w:val="28"/>
          <w:szCs w:val="28"/>
        </w:rPr>
        <w:t>Комиссии являются заседания, которые проводятся по мере необходимости, в связи поступившими в Комиссию обращениями от участников образовательных отношений.</w:t>
      </w:r>
    </w:p>
    <w:p w:rsidR="0021052A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3.2.  Обращение в Комиссию могут направлять родители (законные представители) несовершеннолетних обучающихся, педагогические работники и их представители, руководитель учреждения либо представитель учреждения, действующий на основании доверенности.</w:t>
      </w:r>
    </w:p>
    <w:p w:rsidR="0021052A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3.3. Срок обращения в Комиссию составляет 30 календарных дней со дня, когда участник (участники) образовательных отношений узнал (узнали) или должен был (должны были) узнать о нарушении своего права (своих прав).</w:t>
      </w:r>
    </w:p>
    <w:p w:rsidR="0021052A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3.4. Комиссия обязана рассмотреть поступившее от участника (участников) образовательных отношений письменное заявление в течение десяти календарных дней со дня его подачи.</w:t>
      </w:r>
    </w:p>
    <w:p w:rsidR="0021052A" w:rsidRPr="00640F89" w:rsidRDefault="0021052A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3.5. Заседания Комиссии созываются председателем Комиссии, а в его отсутствие – заместителем председателя. Правом созыва заседания Комиссии обладают также руководитель Учреждения. Комиссия также может созываться по инициативе не менее чем 1/3 членов комиссии.</w:t>
      </w:r>
    </w:p>
    <w:p w:rsidR="0021052A" w:rsidRPr="00640F89" w:rsidRDefault="00ED3373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3.6. </w:t>
      </w:r>
      <w:r w:rsidR="0021052A" w:rsidRPr="00640F89">
        <w:rPr>
          <w:rFonts w:ascii="Liberation Serif" w:hAnsi="Liberation Serif"/>
          <w:color w:val="000000"/>
          <w:sz w:val="28"/>
          <w:szCs w:val="28"/>
        </w:rPr>
        <w:t xml:space="preserve"> Заседание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21052A" w:rsidRPr="00640F89">
        <w:rPr>
          <w:rFonts w:ascii="Liberation Serif" w:hAnsi="Liberation Serif"/>
          <w:color w:val="000000"/>
          <w:sz w:val="28"/>
          <w:szCs w:val="28"/>
        </w:rPr>
        <w:t xml:space="preserve">омиссии правомочно, если все члены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21052A" w:rsidRPr="00640F89">
        <w:rPr>
          <w:rFonts w:ascii="Liberation Serif" w:hAnsi="Liberation Serif"/>
          <w:color w:val="000000"/>
          <w:sz w:val="28"/>
          <w:szCs w:val="28"/>
        </w:rPr>
        <w:t xml:space="preserve">омиссии извещены о времени и месте его проведения и на нем присутствуют не менее двух третей от общего числа членов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21052A" w:rsidRPr="00640F89">
        <w:rPr>
          <w:rFonts w:ascii="Liberation Serif" w:hAnsi="Liberation Serif"/>
          <w:color w:val="000000"/>
          <w:sz w:val="28"/>
          <w:szCs w:val="28"/>
        </w:rPr>
        <w:t>омиссии, определенного настоящим порядком.</w:t>
      </w:r>
    </w:p>
    <w:p w:rsidR="006D7632" w:rsidRPr="00640F89" w:rsidRDefault="00ED3373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3.7. 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Полномочия члена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 могут быть прекращены досрочно:</w:t>
      </w:r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- в случае невозможности исполнения членом </w:t>
      </w:r>
      <w:r w:rsidR="00ED3373"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Pr="00640F89">
        <w:rPr>
          <w:rFonts w:ascii="Liberation Serif" w:hAnsi="Liberation Serif"/>
          <w:color w:val="000000"/>
          <w:sz w:val="28"/>
          <w:szCs w:val="28"/>
        </w:rPr>
        <w:t>омиссии своих обязанностей по состоянию здоровья или по причине его отсутствия в месте нахождения учреждения в течение двух месяцев;</w:t>
      </w:r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- в случае привлечения члена </w:t>
      </w:r>
      <w:r w:rsidR="00ED3373"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Pr="00640F89">
        <w:rPr>
          <w:rFonts w:ascii="Liberation Serif" w:hAnsi="Liberation Serif"/>
          <w:color w:val="000000"/>
          <w:sz w:val="28"/>
          <w:szCs w:val="28"/>
        </w:rPr>
        <w:t>омиссии к уголовной ответственности.</w:t>
      </w:r>
    </w:p>
    <w:p w:rsidR="006D7632" w:rsidRPr="00640F89" w:rsidRDefault="00ED3373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lastRenderedPageBreak/>
        <w:t xml:space="preserve">3.8. 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Полномочия члена комиссии, являющегося педагогическим работником и состоящего с учреждением в трудовых отношениях, могут быть также прекращены досрочно в случае прекращения трудовых отношений с учреждением.</w:t>
      </w:r>
    </w:p>
    <w:p w:rsidR="006D7632" w:rsidRPr="00640F89" w:rsidRDefault="00ED3373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3.9. 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Вакантные места, образовавшиеся в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омиссии, замещаются на оставшийся срок полномочий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омиссии.</w:t>
      </w:r>
    </w:p>
    <w:p w:rsidR="006D7632" w:rsidRPr="00640F89" w:rsidRDefault="00ED3373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3.10.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 Председатель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омиссии:</w:t>
      </w:r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- осуществляет общее руководство деятельностью </w:t>
      </w:r>
      <w:r w:rsidR="00ED3373"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Pr="00640F89">
        <w:rPr>
          <w:rFonts w:ascii="Liberation Serif" w:hAnsi="Liberation Serif"/>
          <w:color w:val="000000"/>
          <w:sz w:val="28"/>
          <w:szCs w:val="28"/>
        </w:rPr>
        <w:t>омиссии;</w:t>
      </w:r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- ведёт заседание </w:t>
      </w:r>
      <w:r w:rsidR="00ED3373"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Pr="00640F89">
        <w:rPr>
          <w:rFonts w:ascii="Liberation Serif" w:hAnsi="Liberation Serif"/>
          <w:color w:val="000000"/>
          <w:sz w:val="28"/>
          <w:szCs w:val="28"/>
        </w:rPr>
        <w:t>омиссии;</w:t>
      </w:r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- подписывает протокол заседания </w:t>
      </w:r>
      <w:r w:rsidR="00ED3373"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Pr="00640F89">
        <w:rPr>
          <w:rFonts w:ascii="Liberation Serif" w:hAnsi="Liberation Serif"/>
          <w:color w:val="000000"/>
          <w:sz w:val="28"/>
          <w:szCs w:val="28"/>
        </w:rPr>
        <w:t>омиссии.</w:t>
      </w:r>
    </w:p>
    <w:p w:rsidR="006D7632" w:rsidRPr="00640F89" w:rsidRDefault="00ED3373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3.11.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В случае отсутствия председателя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омиссии, его функции осуществляет его заместитель, избираемый членами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из их числа простым большинством голосов от общего числа членов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омиссии, или один из членов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по решению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омиссии.</w:t>
      </w:r>
    </w:p>
    <w:p w:rsidR="006D7632" w:rsidRPr="00640F89" w:rsidRDefault="003C77F1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3.12.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Для ведения текущих дел члены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назначают секретаря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омиссии, который отвечает за подготовку заседаний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омиссии, ведение протоколов заседаний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и достоверность отражённых в нём сведений, а также за рассылку извещений о месте и сроках проведения заседаний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омиссии.</w:t>
      </w:r>
    </w:p>
    <w:p w:rsidR="006D7632" w:rsidRPr="00640F89" w:rsidRDefault="003C77F1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3.13.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При отсутствии на заседании </w:t>
      </w:r>
      <w:r w:rsidR="004A6360"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по уважительной причине члена </w:t>
      </w:r>
      <w:proofErr w:type="gramStart"/>
      <w:r w:rsidR="004A6360"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</w:t>
      </w:r>
      <w:proofErr w:type="gramEnd"/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представленное им в письменной форме мнение учитывается при определении наличия кворума и результатов голосования.</w:t>
      </w:r>
    </w:p>
    <w:p w:rsidR="006D7632" w:rsidRPr="00640F89" w:rsidRDefault="004A6360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3.13.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Члены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омиссии.</w:t>
      </w:r>
    </w:p>
    <w:p w:rsidR="006D7632" w:rsidRPr="00640F89" w:rsidRDefault="004A6360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3.14.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При возникновении прямой или косвенной личной заинтересованности члена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не принимает участия в рассмотрении указанного вопроса. </w:t>
      </w:r>
    </w:p>
    <w:p w:rsidR="006D7632" w:rsidRPr="00640F89" w:rsidRDefault="004A6360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3.15.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В случае если в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омиссию поступило обращение на члена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омиссии, он не принимает участия в работе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 по рассмотрению соответствующего обращения.</w:t>
      </w:r>
    </w:p>
    <w:p w:rsidR="006D7632" w:rsidRPr="00640F89" w:rsidRDefault="004A6360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3.16. 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D7632" w:rsidRPr="00640F89" w:rsidRDefault="004A6360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3.17.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В случае установления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омиссией признаков дисциплинарного проступка в действиях (бездействии) работника учреждения информация об этом представляется руководителю учреждения для решения вопроса о применении к работнику учреждения мер ответственности, предусмотренных законодательством.</w:t>
      </w:r>
    </w:p>
    <w:p w:rsidR="006D7632" w:rsidRPr="00640F89" w:rsidRDefault="004A6360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3.18.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В случае установления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обязан передать информацию о совершении 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6D7632" w:rsidRPr="00640F89" w:rsidRDefault="004A6360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3.19.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Решение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принимается открытым голосованием. Решение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 считается принятым при условии, что за него проголосовало большинство участвующих в голосовании членов комиссии.</w:t>
      </w:r>
    </w:p>
    <w:p w:rsidR="006D7632" w:rsidRPr="00640F89" w:rsidRDefault="004A6360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3.20.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В работе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может быть предусмотрен порядок тайного голосования, который устанавливается на заседании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3.21.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При равенстве голосов принимается решение, за которое голосовал председательствующий на заседании.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3.22.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Решение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оформляется протоколом, который подписывается председателем и секретарем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3.23.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Член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омиссии, не согласный с её решением, вправе в письменной форме изложить своё мнение, которое подлежит обязательному приобщению к протоколу заседания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3.24.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Решение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3.25.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Копии протокола заседания комиссии в 3-дневный срок со дня заседания направляются руководителю учреждения, полностью или в виде выписок из протокола – заинтересованным лицам.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3.26.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Решение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 может быть обжаловано в установленном законодательством Российской Федерации порядке.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3.27.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Заявление о наличии или об отсутствии конфликта интересов педагогического работника рассматривается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омиссией в случае, если стороны самостоятельно не урегулировали разногласия при непосредственных переговорах.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3.28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. Председатель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и других лиц, участвующих в заседании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</w:t>
      </w:r>
      <w:r w:rsidRPr="00640F89">
        <w:rPr>
          <w:rFonts w:ascii="Liberation Serif" w:hAnsi="Liberation Serif"/>
          <w:color w:val="000000"/>
          <w:sz w:val="28"/>
          <w:szCs w:val="28"/>
        </w:rPr>
        <w:t>, с информацией, поступившей в 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омиссию, и результатами её проверки.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3.29.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Заседание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проводится в присутствии педагогического работника, в отношении которого рассматривается вопрос об урегулировании конфликта. При наличии письменной просьбы педагогического работника о рассмотрении указанного вопроса без его участия заседание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проводится в его отсутствие. В случае неявки педагогического работника или его представителя на заседание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омиссия может принять решение о рассмотрении указанного вопроса в отсутствие педагогического работника.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lastRenderedPageBreak/>
        <w:t>3.30.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По итогам рассмотрения вопроса о наличии или об отсутствии конфликта интересов педагогического работника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омиссия принимает одно из следующих решений:</w:t>
      </w:r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а) установить, что педагогический работник соблюдал требования об урегулировании конфликта интересов;</w:t>
      </w:r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 xml:space="preserve">б) установить, что педагогический работник не соблюдал требования об урегулировании конфликта интересов. В этом случае </w:t>
      </w:r>
      <w:r w:rsidR="00DD5D42"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Pr="00640F89">
        <w:rPr>
          <w:rFonts w:ascii="Liberation Serif" w:hAnsi="Liberation Serif"/>
          <w:color w:val="000000"/>
          <w:sz w:val="28"/>
          <w:szCs w:val="28"/>
        </w:rPr>
        <w:t xml:space="preserve">омиссия рекомендует  руководителю учреждения указать педагогическому работнику на недопустимость </w:t>
      </w:r>
      <w:proofErr w:type="gramStart"/>
      <w:r w:rsidRPr="00640F89">
        <w:rPr>
          <w:rFonts w:ascii="Liberation Serif" w:hAnsi="Liberation Serif"/>
          <w:color w:val="000000"/>
          <w:sz w:val="28"/>
          <w:szCs w:val="28"/>
        </w:rPr>
        <w:t>нарушения требований урегулирования конфликта интересов</w:t>
      </w:r>
      <w:proofErr w:type="gramEnd"/>
      <w:r w:rsidRPr="00640F89">
        <w:rPr>
          <w:rFonts w:ascii="Liberation Serif" w:hAnsi="Liberation Serif"/>
          <w:color w:val="000000"/>
          <w:sz w:val="28"/>
          <w:szCs w:val="28"/>
        </w:rPr>
        <w:t xml:space="preserve"> либо применить к педагогическому работнику конкретную меру ответственности.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3.31.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Копия протокола заседания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3.32.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В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омиссию принимаются заявления по вопросам применения локальных нормативных актов учреждения.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3.33.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По итогам рассмотрения вопроса применения локальных нормативных актов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омиссия принимает одно из следующих решений:</w:t>
      </w:r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а) установить соблюдение требований локального нормативного акта;</w:t>
      </w:r>
    </w:p>
    <w:p w:rsidR="006D7632" w:rsidRPr="00640F89" w:rsidRDefault="006D763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б) установить несоблюдение требований локального нормативного акта. В этом случае руководитель  учреждения обязан принять меры по обеспечению соблюдения требований локального нормативного акта.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3.34.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Решения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омиссии исполняются в установленные ею сроки.</w:t>
      </w:r>
    </w:p>
    <w:p w:rsidR="006D7632" w:rsidRPr="00640F89" w:rsidRDefault="00DD5D42" w:rsidP="009020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640F89">
        <w:rPr>
          <w:rFonts w:ascii="Liberation Serif" w:hAnsi="Liberation Serif"/>
          <w:color w:val="000000"/>
          <w:sz w:val="28"/>
          <w:szCs w:val="28"/>
        </w:rPr>
        <w:t>3.35.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  Контроль исполнения решения, принятого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омиссией по рассматриваемому вопросу, осуществляется членом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 xml:space="preserve">омиссии, на которого этот контроль возложен </w:t>
      </w:r>
      <w:r w:rsidRPr="00640F89">
        <w:rPr>
          <w:rFonts w:ascii="Liberation Serif" w:hAnsi="Liberation Serif"/>
          <w:color w:val="000000"/>
          <w:sz w:val="28"/>
          <w:szCs w:val="28"/>
        </w:rPr>
        <w:t>К</w:t>
      </w:r>
      <w:r w:rsidR="006D7632" w:rsidRPr="00640F89">
        <w:rPr>
          <w:rFonts w:ascii="Liberation Serif" w:hAnsi="Liberation Serif"/>
          <w:color w:val="000000"/>
          <w:sz w:val="28"/>
          <w:szCs w:val="28"/>
        </w:rPr>
        <w:t>омиссией.</w:t>
      </w:r>
    </w:p>
    <w:p w:rsidR="006D7632" w:rsidRPr="00640F89" w:rsidRDefault="006D7632" w:rsidP="0090205A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6D7632" w:rsidRPr="00640F89" w:rsidSect="00A8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40" w:rsidRDefault="00303C40" w:rsidP="0026209E">
      <w:pPr>
        <w:spacing w:after="0" w:line="240" w:lineRule="auto"/>
      </w:pPr>
      <w:r>
        <w:separator/>
      </w:r>
    </w:p>
  </w:endnote>
  <w:endnote w:type="continuationSeparator" w:id="0">
    <w:p w:rsidR="00303C40" w:rsidRDefault="00303C40" w:rsidP="0026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40" w:rsidRDefault="00303C40" w:rsidP="0026209E">
      <w:pPr>
        <w:spacing w:after="0" w:line="240" w:lineRule="auto"/>
      </w:pPr>
      <w:r>
        <w:separator/>
      </w:r>
    </w:p>
  </w:footnote>
  <w:footnote w:type="continuationSeparator" w:id="0">
    <w:p w:rsidR="00303C40" w:rsidRDefault="00303C40" w:rsidP="0026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84B"/>
    <w:multiLevelType w:val="hybridMultilevel"/>
    <w:tmpl w:val="4B66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632"/>
    <w:rsid w:val="001B458C"/>
    <w:rsid w:val="0021052A"/>
    <w:rsid w:val="0026209E"/>
    <w:rsid w:val="00303C40"/>
    <w:rsid w:val="00345D26"/>
    <w:rsid w:val="003C77F1"/>
    <w:rsid w:val="004A6360"/>
    <w:rsid w:val="004E3836"/>
    <w:rsid w:val="00521F41"/>
    <w:rsid w:val="005B7B0B"/>
    <w:rsid w:val="005F07E5"/>
    <w:rsid w:val="00640F89"/>
    <w:rsid w:val="00641A53"/>
    <w:rsid w:val="00642FE4"/>
    <w:rsid w:val="006D7632"/>
    <w:rsid w:val="006F69F4"/>
    <w:rsid w:val="007041BE"/>
    <w:rsid w:val="008021E3"/>
    <w:rsid w:val="009005E8"/>
    <w:rsid w:val="0090205A"/>
    <w:rsid w:val="009D166D"/>
    <w:rsid w:val="00A02FA1"/>
    <w:rsid w:val="00A37AE7"/>
    <w:rsid w:val="00A631AE"/>
    <w:rsid w:val="00A86EDD"/>
    <w:rsid w:val="00C824C7"/>
    <w:rsid w:val="00CC426B"/>
    <w:rsid w:val="00CE25BC"/>
    <w:rsid w:val="00D81204"/>
    <w:rsid w:val="00DC57EE"/>
    <w:rsid w:val="00DD5D42"/>
    <w:rsid w:val="00EA2670"/>
    <w:rsid w:val="00EC2A1D"/>
    <w:rsid w:val="00ED3373"/>
    <w:rsid w:val="00EF4EFC"/>
    <w:rsid w:val="00F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76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6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209E"/>
  </w:style>
  <w:style w:type="paragraph" w:styleId="a9">
    <w:name w:val="footer"/>
    <w:basedOn w:val="a"/>
    <w:link w:val="aa"/>
    <w:uiPriority w:val="99"/>
    <w:semiHidden/>
    <w:unhideWhenUsed/>
    <w:rsid w:val="0026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2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Admin</cp:lastModifiedBy>
  <cp:revision>27</cp:revision>
  <cp:lastPrinted>2019-12-08T12:06:00Z</cp:lastPrinted>
  <dcterms:created xsi:type="dcterms:W3CDTF">2018-12-06T11:28:00Z</dcterms:created>
  <dcterms:modified xsi:type="dcterms:W3CDTF">2019-12-08T12:06:00Z</dcterms:modified>
</cp:coreProperties>
</file>